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200"/>
        <w:jc w:val="center"/>
        <w:rPr>
          <w:rFonts w:ascii="Times New Roman" w:hAnsi="Times New Roman" w:eastAsia="Times New Roman" w:cs="Times New Roman"/>
          <w:sz w:val="24"/>
        </w:rPr>
      </w:pPr>
      <w:r>
        <w:rPr>
          <w:rFonts w:eastAsia="Times New Roman" w:cs="Times New Roman" w:ascii="Times New Roman" w:hAnsi="Times New Roman"/>
          <w:b/>
          <w:sz w:val="24"/>
        </w:rPr>
        <w:t>REGULAMIN PLATFORMY ZAKUPOWEJ</w:t>
      </w:r>
    </w:p>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 xml:space="preserve">1.Zamówienia realizowane przez KWP w Poznaniu za pośrednictwem Internetowej Platformy Zakupowej odbywają się wyłącznie przy wykorzystaniu strony internetowej </w:t>
      </w:r>
      <w:hyperlink r:id="rId2">
        <w:r>
          <w:rPr>
            <w:rStyle w:val="Style9"/>
            <w:rFonts w:eastAsia="Times New Roman" w:cs="Times New Roman" w:ascii="Times New Roman" w:hAnsi="Times New Roman"/>
            <w:color w:val="0000FF"/>
            <w:sz w:val="24"/>
            <w:u w:val="single"/>
          </w:rPr>
          <w:t>www.platformazakupowa.pl</w:t>
        </w:r>
      </w:hyperlink>
      <w:r>
        <w:rPr>
          <w:rFonts w:eastAsia="Times New Roman" w:cs="Times New Roman" w:ascii="Times New Roman" w:hAnsi="Times New Roman"/>
          <w:sz w:val="24"/>
        </w:rPr>
        <w:t>.</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2. KWP w Poznaniu nie rozpatruje ofert składanych w inny sposób niż za pośrednictwem Platformy Zakupowej.</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3.Pełna specyfikacja zamówienia, ewentualne załączniki i inne niezbędne informacje są zamieszczone na stronie konkretnego zamówienia, a Wykonawca godzi się na te warunki i jest świadomy odpowiedzialności za złożoną ofertę.</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4.Podana przez Wykonawcę cena za realizację zamówienia musi zawierać wszystkie koszty realizacji zamówienia, tzn. że KWP w Poznaniu nie ponosi żadnych innych kosztów związanych z realizacją zamówienia, np. kosztów dostawy.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5.O ile nie wskazano inaczej, oferty składa się w cenie brutto.</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6.Termin płatności na rzecz Wykonawcy wynosi do 30 dni od daty wpływu prawidłowo wystawionej faktury.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7.W przypadku realizowania dostawy niezgodnie z opisem przedmiotu zamówienia oraz ze złożoną przez Wykonawcę ofertą, KWP w Poznaniu zwróci niezgodny przedmiot zamówienia na koszt i ryzyko Wykonawcy.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8.W przypadku zrealizowania dostawy niezgodnie z opisem przedmiotu zamówienia lub nie zrealizowania zamówienia w określonym terminie Zamawiający ma prawo, wybrać kolejnego Oferenta.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9. KWP w Poznaniu zastrzega, że przeprowadzane postępowanie nie musi zakończyć się wyborem Wykonawcy, a Wykonawcom nie przysługują z tego tytułu żadne roszczenia w stosunku do KWP w Poznaniu.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10.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r>
      <w:r>
        <w:rPr>
          <w:rFonts w:eastAsia="Times New Roman" w:cs="Times New Roman" w:ascii="Times New Roman" w:hAnsi="Times New Roman"/>
          <w:b/>
          <w:bCs/>
          <w:sz w:val="24"/>
        </w:rPr>
        <w:t xml:space="preserve">11.Termin dostawy – </w:t>
      </w:r>
      <w:r>
        <w:rPr>
          <w:rFonts w:eastAsia="Times New Roman" w:cs="Times New Roman" w:ascii="Times New Roman" w:hAnsi="Times New Roman"/>
          <w:b/>
          <w:bCs/>
          <w:sz w:val="24"/>
        </w:rPr>
        <w:t>5</w:t>
      </w:r>
      <w:r>
        <w:rPr>
          <w:rFonts w:eastAsia="Times New Roman" w:cs="Times New Roman" w:ascii="Times New Roman" w:hAnsi="Times New Roman"/>
          <w:b/>
          <w:bCs/>
          <w:sz w:val="24"/>
        </w:rPr>
        <w:t xml:space="preserve"> dni od otrzymania zamówienia.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12.Miejsce dostawy:  wskazane w zamówieniu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13.Zamawiający ma prawo do zmiany ilości zamawianego asortymentu. (zwiększenia/zmniejszenia ilości)</w:t>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sz w:val="24"/>
        </w:rPr>
        <w:t xml:space="preserve">14.Kryterium oceny: Najniższa </w:t>
      </w:r>
      <w:r>
        <w:rPr>
          <w:rFonts w:eastAsia="Times New Roman" w:cs="Times New Roman" w:ascii="Times New Roman" w:hAnsi="Times New Roman"/>
          <w:b/>
          <w:sz w:val="24"/>
        </w:rPr>
        <w:t>cena - 100%</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15. W przypadku realizowania dostawy niezgodnie z opisem przedmiotu zamówienia oraz ze złożoną przez Wykonawcę ofertą, KWP ma prawo wybrać kolejnego Oferenta.</w:t>
      </w:r>
    </w:p>
    <w:p>
      <w:pPr>
        <w:pStyle w:val="Normal"/>
        <w:spacing w:lineRule="auto" w:line="276" w:before="0" w:afterAutospacing="1"/>
        <w:rPr>
          <w:rFonts w:ascii="Times New Roman" w:hAnsi="Times New Roman" w:eastAsia="Times New Roman" w:cs="Times New Roman"/>
          <w:sz w:val="24"/>
          <w:szCs w:val="24"/>
        </w:rPr>
      </w:pPr>
      <w:r>
        <w:rPr>
          <w:rFonts w:eastAsia="Times New Roman" w:cs="Times New Roman" w:ascii="Times New Roman" w:hAnsi="Times New Roman"/>
          <w:sz w:val="24"/>
          <w:szCs w:val="24"/>
        </w:rPr>
        <w:t>16.W przypadku złożenia oferty w sposób nieprawidłowy lub braku dostępności wskazanego w ofercie asortymentu Zamawiający ma prawo wybrać kolejnego Oferenta.</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14. Zamawiający w przypadku nie dołączenia do oferty przez Wykonawcę wskazanych w opisie dokumentów, ma prawo wybrać inną najkorzystniejszą ofertę .</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15. Jeżeli Wykonawca złoży ofertę i się nie wywiąże z jej realizacji wówczas Zamawiający ma prawo do wykluczenia go przy następnych postępowaniach.</w:t>
      </w:r>
    </w:p>
    <w:p>
      <w:pPr>
        <w:pStyle w:val="NoSpacing"/>
        <w:rPr>
          <w:rFonts w:eastAsia="Times New Roman"/>
        </w:rPr>
      </w:pPr>
      <w:r>
        <w:rPr>
          <w:rFonts w:eastAsia="Times New Roman"/>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b/>
          <w:sz w:val="24"/>
        </w:rPr>
        <w:t>KOSZTY TRANSPORTU, WYŁADUNKU, WNIESIENIA  PO STRONIE DOSTAWCY !</w:t>
      </w:r>
      <w:r>
        <w:rPr>
          <w:rFonts w:eastAsia="Times New Roman" w:cs="Times New Roman" w:ascii="Times New Roman" w:hAnsi="Times New Roman"/>
          <w:sz w:val="24"/>
        </w:rPr>
        <w:b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086d36"/>
    <w:rPr>
      <w:color w:themeColor="hyperlink" w:val="0563C1"/>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oSpacing">
    <w:name w:val="No Spacing"/>
    <w:uiPriority w:val="1"/>
    <w:qFormat/>
    <w:rsid w:val="005a7688"/>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tformazakupowa.p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191</TotalTime>
  <Application>LibreOffice/25.2.3.2$Windows_X86_64 LibreOffice_project/bbb074479178df812d175f709636b368952c2ce3</Application>
  <AppVersion>15.0000</AppVersion>
  <Pages>2</Pages>
  <Words>364</Words>
  <Characters>2386</Characters>
  <CharactersWithSpaces>2743</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2024-04-08T10:36:00Z</dcterms:created>
  <dc:creator>Justyna Szymańska</dc:creator>
  <dc:description/>
  <dc:language>pl-PL</dc:language>
  <cp:lastModifiedBy/>
  <dcterms:modified xsi:type="dcterms:W3CDTF">2026-01-30T11:39:44Z</dcterms:modified>
  <cp:revision>167</cp:revision>
  <dc:subject/>
  <dc:title/>
</cp:coreProperties>
</file>

<file path=docProps/custom.xml><?xml version="1.0" encoding="utf-8"?>
<Properties xmlns="http://schemas.openxmlformats.org/officeDocument/2006/custom-properties" xmlns:vt="http://schemas.openxmlformats.org/officeDocument/2006/docPropsVTypes"/>
</file>